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3CE" w:rsidRDefault="00420D7E">
      <w:pPr>
        <w:keepNext/>
        <w:spacing w:before="20" w:after="40"/>
        <w:jc w:val="center"/>
      </w:pPr>
      <w:bookmarkStart w:id="0" w:name="_GoBack"/>
      <w:bookmarkEnd w:id="0"/>
      <w:r>
        <w:rPr>
          <w:b/>
          <w:color w:val="222222"/>
          <w:sz w:val="30"/>
          <w:szCs w:val="30"/>
          <w:lang w:val="uk-UA"/>
        </w:rPr>
        <w:t>ДОГОВІР КУПІВЛІ-ПРОДАЖУ ЗЕМЕЛЬНОЇ ДІЛЯНКИ</w:t>
      </w:r>
    </w:p>
    <w:p w:rsidR="00C153CE" w:rsidRDefault="00420D7E">
      <w:pPr>
        <w:keepNext/>
        <w:spacing w:after="40"/>
        <w:jc w:val="center"/>
      </w:pPr>
      <w:r>
        <w:rPr>
          <w:b/>
          <w:color w:val="222222"/>
          <w:szCs w:val="24"/>
          <w:lang w:val="uk-UA"/>
        </w:rPr>
        <w:t xml:space="preserve">№ </w:t>
      </w:r>
      <w:r>
        <w:rPr>
          <w:b/>
          <w:color w:val="008C95"/>
          <w:szCs w:val="24"/>
          <w:shd w:val="clear" w:color="auto" w:fill="D9F1F2"/>
          <w:lang w:val="uk-UA"/>
        </w:rPr>
        <w:t>__________</w:t>
      </w:r>
      <w:r>
        <w:rPr>
          <w:b/>
          <w:color w:val="222222"/>
          <w:szCs w:val="24"/>
          <w:lang w:val="uk-UA"/>
        </w:rPr>
        <w:t xml:space="preserve"> </w:t>
      </w:r>
      <w:r>
        <w:rPr>
          <w:b/>
          <w:color w:val="008C95"/>
          <w:szCs w:val="24"/>
          <w:shd w:val="clear" w:color="auto" w:fill="D9F1F2"/>
          <w:lang w:val="uk-UA"/>
        </w:rPr>
        <w:t>[номер договору]</w:t>
      </w:r>
    </w:p>
    <w:p w:rsidR="00C153CE" w:rsidRDefault="00420D7E">
      <w:pPr>
        <w:spacing w:after="40"/>
        <w:jc w:val="center"/>
      </w:pPr>
      <w:r>
        <w:rPr>
          <w:color w:val="222222"/>
          <w:szCs w:val="24"/>
          <w:lang w:val="uk-UA"/>
        </w:rPr>
        <w:t xml:space="preserve">м.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[місто]</w:t>
      </w:r>
      <w:r>
        <w:rPr>
          <w:color w:val="222222"/>
          <w:szCs w:val="24"/>
          <w:lang w:val="uk-UA"/>
        </w:rPr>
        <w:t xml:space="preserve"> «</w:t>
      </w:r>
      <w:r>
        <w:rPr>
          <w:color w:val="008C95"/>
          <w:szCs w:val="24"/>
          <w:shd w:val="clear" w:color="auto" w:fill="D9F1F2"/>
          <w:lang w:val="uk-UA"/>
        </w:rPr>
        <w:t>_</w:t>
      </w:r>
      <w:r>
        <w:rPr>
          <w:color w:val="222222"/>
          <w:szCs w:val="24"/>
          <w:lang w:val="uk-UA"/>
        </w:rPr>
        <w:t xml:space="preserve">»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20 року</w:t>
      </w:r>
    </w:p>
    <w:p w:rsidR="00C153CE" w:rsidRDefault="00420D7E">
      <w:pPr>
        <w:spacing w:after="20"/>
        <w:jc w:val="both"/>
      </w:pPr>
      <w:r>
        <w:rPr>
          <w:color w:val="008C95"/>
          <w:szCs w:val="24"/>
          <w:shd w:val="clear" w:color="auto" w:fill="D9F1F2"/>
          <w:lang w:val="uk-UA"/>
        </w:rPr>
        <w:t>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 / найменування Продавця]</w:t>
      </w:r>
      <w:r>
        <w:rPr>
          <w:color w:val="222222"/>
          <w:szCs w:val="24"/>
          <w:lang w:val="uk-UA"/>
        </w:rPr>
        <w:t xml:space="preserve">, РНОКПП / код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паспорт / ID-картка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фізичної особи]</w:t>
      </w:r>
      <w:r>
        <w:rPr>
          <w:color w:val="222222"/>
          <w:szCs w:val="24"/>
          <w:lang w:val="uk-UA"/>
        </w:rPr>
        <w:t xml:space="preserve"> / в особі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юридичної особи]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, адреса: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>, надалі — «Продавець», та</w:t>
      </w:r>
    </w:p>
    <w:p w:rsidR="00C153CE" w:rsidRDefault="00420D7E">
      <w:pPr>
        <w:spacing w:after="20"/>
        <w:jc w:val="both"/>
      </w:pPr>
      <w:r>
        <w:rPr>
          <w:color w:val="008C95"/>
          <w:szCs w:val="24"/>
          <w:shd w:val="clear" w:color="auto" w:fill="D9F1F2"/>
          <w:lang w:val="uk-UA"/>
        </w:rPr>
        <w:t>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[ПІБ / найменування Покупця]</w:t>
      </w:r>
      <w:r>
        <w:rPr>
          <w:color w:val="222222"/>
          <w:szCs w:val="24"/>
          <w:lang w:val="uk-UA"/>
        </w:rPr>
        <w:t>, РНОКПП / ко</w:t>
      </w:r>
      <w:r>
        <w:rPr>
          <w:color w:val="222222"/>
          <w:szCs w:val="24"/>
          <w:lang w:val="uk-UA"/>
        </w:rPr>
        <w:t xml:space="preserve">д ЄДРПОУ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, паспорт / ID-картка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фізичної особи]</w:t>
      </w:r>
      <w:r>
        <w:rPr>
          <w:color w:val="222222"/>
          <w:szCs w:val="24"/>
          <w:lang w:val="uk-UA"/>
        </w:rPr>
        <w:t xml:space="preserve"> / в особі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[для юридичної особи]</w:t>
      </w:r>
      <w:r>
        <w:rPr>
          <w:color w:val="222222"/>
          <w:szCs w:val="24"/>
          <w:lang w:val="uk-UA"/>
        </w:rPr>
        <w:t xml:space="preserve">, що діє на підставі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, адреса: 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>, надалі — «Покупець», разом — «Ст</w:t>
      </w:r>
      <w:r>
        <w:rPr>
          <w:color w:val="222222"/>
          <w:szCs w:val="24"/>
          <w:lang w:val="uk-UA"/>
        </w:rPr>
        <w:t>орони», уклали цей Договір про таке.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1. ПРЕДМЕТ ДОГОВОРУ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1.1. Продавець зобов’язується передати у власність Покупцю земельну ділянку (далі — «Земельна ділянка»), а Покупець — прийняти Земельну ділянку та оплатити її на умовах цього Договору.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1.2. Земельна </w:t>
      </w:r>
      <w:r>
        <w:rPr>
          <w:color w:val="222222"/>
          <w:szCs w:val="24"/>
          <w:lang w:val="uk-UA"/>
        </w:rPr>
        <w:t>ділянка: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Місце розташування: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[вкажіть]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Кадастровий номер: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Площа: </w:t>
      </w:r>
      <w:r>
        <w:rPr>
          <w:color w:val="008C95"/>
          <w:szCs w:val="24"/>
          <w:shd w:val="clear" w:color="auto" w:fill="D9F1F2"/>
          <w:lang w:val="uk-UA"/>
        </w:rPr>
        <w:t>________</w:t>
      </w:r>
      <w:r>
        <w:rPr>
          <w:color w:val="222222"/>
          <w:szCs w:val="24"/>
          <w:lang w:val="uk-UA"/>
        </w:rPr>
        <w:t xml:space="preserve"> га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Цільове призначення: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Склад угідь: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Право власності Продавця підтверджується: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>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1.3. Відомості про обмеження у використанні Земельної ділянки, оренду, сервітут, заставу та інші права третіх осіб: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/ відсутні]</w:t>
      </w:r>
      <w:r>
        <w:rPr>
          <w:color w:val="222222"/>
          <w:szCs w:val="24"/>
          <w:lang w:val="uk-UA"/>
        </w:rPr>
        <w:t>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1.4. Прод</w:t>
      </w:r>
      <w:r>
        <w:rPr>
          <w:color w:val="222222"/>
          <w:szCs w:val="24"/>
          <w:lang w:val="uk-UA"/>
        </w:rPr>
        <w:t xml:space="preserve">авець підтверджує, що Земельна ділянка належить йому на законних підставах, не продана, не подарована, не передана в іпотеку, під арештом чи забороною відчуження не перебуває, не є предметом судового спору та не обтяжена правами третіх осіб, крім: </w:t>
      </w:r>
      <w:r>
        <w:rPr>
          <w:color w:val="008C95"/>
          <w:szCs w:val="24"/>
          <w:shd w:val="clear" w:color="auto" w:fill="D9F1F2"/>
          <w:lang w:val="uk-UA"/>
        </w:rPr>
        <w:t>________</w:t>
      </w:r>
      <w:r>
        <w:rPr>
          <w:color w:val="008C95"/>
          <w:szCs w:val="24"/>
          <w:shd w:val="clear" w:color="auto" w:fill="D9F1F2"/>
          <w:lang w:val="uk-UA"/>
        </w:rPr>
        <w:t>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/ відсутні]</w:t>
      </w:r>
      <w:r>
        <w:rPr>
          <w:color w:val="222222"/>
          <w:szCs w:val="24"/>
          <w:lang w:val="uk-UA"/>
        </w:rPr>
        <w:t>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2. ЦІНА, ОПЛАТА ТА ПЕРЕДАЧА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2.1. Загальна ціна Земельної ділянки за цим Договором становить </w:t>
      </w:r>
      <w:r>
        <w:rPr>
          <w:color w:val="008C95"/>
          <w:szCs w:val="24"/>
          <w:shd w:val="clear" w:color="auto" w:fill="D9F1F2"/>
          <w:lang w:val="uk-UA"/>
        </w:rPr>
        <w:t>__________</w:t>
      </w:r>
      <w:r>
        <w:rPr>
          <w:color w:val="222222"/>
          <w:szCs w:val="24"/>
          <w:lang w:val="uk-UA"/>
        </w:rPr>
        <w:t xml:space="preserve"> грн (</w:t>
      </w:r>
      <w:r>
        <w:rPr>
          <w:color w:val="008C95"/>
          <w:szCs w:val="24"/>
          <w:shd w:val="clear" w:color="auto" w:fill="D9F1F2"/>
          <w:lang w:val="uk-UA"/>
        </w:rPr>
        <w:t>________________</w:t>
      </w:r>
      <w:r>
        <w:rPr>
          <w:color w:val="222222"/>
          <w:szCs w:val="24"/>
          <w:lang w:val="uk-UA"/>
        </w:rPr>
        <w:t xml:space="preserve"> гривень </w:t>
      </w:r>
      <w:r>
        <w:rPr>
          <w:color w:val="008C95"/>
          <w:szCs w:val="24"/>
          <w:shd w:val="clear" w:color="auto" w:fill="D9F1F2"/>
          <w:lang w:val="uk-UA"/>
        </w:rPr>
        <w:t>___</w:t>
      </w:r>
      <w:r>
        <w:rPr>
          <w:color w:val="222222"/>
          <w:szCs w:val="24"/>
          <w:lang w:val="uk-UA"/>
        </w:rPr>
        <w:t xml:space="preserve"> копійок).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2.2. Покупець сплачує 100 % ціни, визначеної п. 2.1 цього Дого</w:t>
      </w:r>
      <w:r>
        <w:rPr>
          <w:color w:val="222222"/>
          <w:szCs w:val="24"/>
          <w:lang w:val="uk-UA"/>
        </w:rPr>
        <w:t xml:space="preserve">вору, у день підписання та нотаріального посвідчення Договору шляхом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[безготівково / готівкою в межах, дозволених законом]</w:t>
      </w:r>
      <w:r>
        <w:rPr>
          <w:color w:val="222222"/>
          <w:szCs w:val="24"/>
          <w:lang w:val="uk-UA"/>
        </w:rPr>
        <w:t>. Датою оплати є дата зарахування коштів на рахунок Продавця або дата фактичного отримання ним готівк</w:t>
      </w:r>
      <w:r>
        <w:rPr>
          <w:color w:val="222222"/>
          <w:szCs w:val="24"/>
          <w:lang w:val="uk-UA"/>
        </w:rPr>
        <w:t>ових коштів.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2.3. Передача Земельної ділянки здійснюється після повної оплати у день укладення цього Договору за актом приймання-передачі, якщо Сторони письмово не погодять інший строк. Одночасно Продавець передає Покупцю наявні документи, що стосуються Зе</w:t>
      </w:r>
      <w:r>
        <w:rPr>
          <w:color w:val="222222"/>
          <w:szCs w:val="24"/>
          <w:lang w:val="uk-UA"/>
        </w:rPr>
        <w:t>мельної ділянки.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2.4. З моменту фактичної передачі Земельної ділянки за актом приймання-передачі до Покупця переходять фактичне володіння Земельною ділянкою та витрати, пов’язані з її утриманням. Право власності Покупця на Земельну ділянку виникає з момент</w:t>
      </w:r>
      <w:r>
        <w:rPr>
          <w:color w:val="222222"/>
          <w:szCs w:val="24"/>
          <w:lang w:val="uk-UA"/>
        </w:rPr>
        <w:t>у державної реєстрації такого права.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lastRenderedPageBreak/>
        <w:t>3. СТАН ЗЕМЕЛЬНОЇ ДІЛЯНКИ ТА ГАРАНТІЇ СТОРІН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3.1. Покупець до підписання цього Договору оглянув Земельну ділянку, ознайомився з її фактичним станом, місцем розташування та межами та не має претензій щодо її стану, крім: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/ відсутні]</w:t>
      </w:r>
      <w:r>
        <w:rPr>
          <w:color w:val="222222"/>
          <w:szCs w:val="24"/>
          <w:lang w:val="uk-UA"/>
        </w:rPr>
        <w:t>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3.2. Продавець підтверджує, що не повідомлені Покупцю обмеження щодо використання Земельної ділянки, права третіх осіб, оренда, сервітути або інші обтяження: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[відсутні</w:t>
      </w:r>
      <w:r>
        <w:rPr>
          <w:color w:val="008C95"/>
          <w:szCs w:val="24"/>
          <w:shd w:val="clear" w:color="auto" w:fill="D9F1F2"/>
          <w:lang w:val="uk-UA"/>
        </w:rPr>
        <w:t xml:space="preserve"> / вказати]</w:t>
      </w:r>
      <w:r>
        <w:rPr>
          <w:color w:val="222222"/>
          <w:szCs w:val="24"/>
          <w:lang w:val="uk-UA"/>
        </w:rPr>
        <w:t>. Заборгованість за платежами, пов’язаними із Земельною ділянкою, що виникла до її передачі, погашається Продавцем.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3.3. Продавець підтверджує, що всі згоди співвласників, другого з подружжя, органів опіки та піклування або інших осіб, необхідні</w:t>
      </w:r>
      <w:r>
        <w:rPr>
          <w:color w:val="222222"/>
          <w:szCs w:val="24"/>
          <w:lang w:val="uk-UA"/>
        </w:rPr>
        <w:t xml:space="preserve"> для укладення цього Договору, отримані, якщо їх отримання вимагається законом.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4. ВІДПОВІДАЛЬНІСТЬ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4.1. За невиконання або неналежне виконання зобов’язань за цим Договором Сторони несуть відповідальність відповідно до цього Договору та законодавства Украї</w:t>
      </w:r>
      <w:r>
        <w:rPr>
          <w:color w:val="222222"/>
          <w:szCs w:val="24"/>
          <w:lang w:val="uk-UA"/>
        </w:rPr>
        <w:t>ни.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4.2. Якщо після укладення цього Договору будуть виявлені не повідомлені Покупцю права третіх осіб, обтяження, обмеження або заборгованість, що виникли до передачі Земельної ділянки з вини Продавця, Продавець зобов’язаний самостійно врегулювати такі вим</w:t>
      </w:r>
      <w:r>
        <w:rPr>
          <w:color w:val="222222"/>
          <w:szCs w:val="24"/>
          <w:lang w:val="uk-UA"/>
        </w:rPr>
        <w:t>оги та відшкодувати Покупцю документально підтверджені збитки.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5. НОТАРІАЛЬНЕ ПОСВІДЧЕННЯ, ДЕРЖАВНА РЕЄСТРАЦІЯ ТА ЗАГАЛЬНІ УМОВИ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 xml:space="preserve">5.1. Цей Договір укладається у письмовій формі та підлягає нотаріальному посвідченню. Державна реєстрація права власності </w:t>
      </w:r>
      <w:r>
        <w:rPr>
          <w:color w:val="222222"/>
          <w:szCs w:val="24"/>
          <w:lang w:val="uk-UA"/>
        </w:rPr>
        <w:t>Покупця на Земельну ділянку проводиться нотаріусом у зв’язку з нотаріальним посвідченням цього Договору.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5.2. Податки, збори, витрати на нотаріальне посвідчення та державну реєстрацію Сторони сплачують відповідно до законодавства України та домовленості Ст</w:t>
      </w:r>
      <w:r>
        <w:rPr>
          <w:color w:val="222222"/>
          <w:szCs w:val="24"/>
          <w:lang w:val="uk-UA"/>
        </w:rPr>
        <w:t xml:space="preserve">орін: </w:t>
      </w:r>
      <w:r>
        <w:rPr>
          <w:color w:val="008C95"/>
          <w:szCs w:val="24"/>
          <w:shd w:val="clear" w:color="auto" w:fill="D9F1F2"/>
          <w:lang w:val="uk-UA"/>
        </w:rPr>
        <w:t>________________________________</w:t>
      </w:r>
      <w:r>
        <w:rPr>
          <w:color w:val="222222"/>
          <w:szCs w:val="24"/>
          <w:lang w:val="uk-UA"/>
        </w:rPr>
        <w:t xml:space="preserve"> </w:t>
      </w:r>
      <w:r>
        <w:rPr>
          <w:color w:val="008C95"/>
          <w:szCs w:val="24"/>
          <w:shd w:val="clear" w:color="auto" w:fill="D9F1F2"/>
          <w:lang w:val="uk-UA"/>
        </w:rPr>
        <w:t>[вказати розподіл витрат]</w:t>
      </w:r>
      <w:r>
        <w:rPr>
          <w:color w:val="222222"/>
          <w:szCs w:val="24"/>
          <w:lang w:val="uk-UA"/>
        </w:rPr>
        <w:t>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5.3. До цього Договору застосовується право України. Спори вирішуються шляхом переговорів, а у разі недосягнення згоди — компетентним судом відповідно до законодавства України.</w:t>
      </w:r>
    </w:p>
    <w:p w:rsidR="00C153CE" w:rsidRDefault="00420D7E">
      <w:pPr>
        <w:jc w:val="both"/>
      </w:pPr>
      <w:r>
        <w:rPr>
          <w:color w:val="222222"/>
          <w:szCs w:val="24"/>
          <w:lang w:val="uk-UA"/>
        </w:rPr>
        <w:t>5.4. Цей Дого</w:t>
      </w:r>
      <w:r>
        <w:rPr>
          <w:color w:val="222222"/>
          <w:szCs w:val="24"/>
          <w:lang w:val="uk-UA"/>
        </w:rPr>
        <w:t>вір набирає чинності з моменту його нотаріального посвідчення та діє до повного виконання Сторонами зобов’язань. Договір складено українською мовою у необхідній кількості примірників, один з яких залишається у справах нотаріуса, а інші видаються Сторонам.</w:t>
      </w:r>
    </w:p>
    <w:p w:rsidR="00C153CE" w:rsidRDefault="00420D7E">
      <w:pPr>
        <w:keepNext/>
        <w:pBdr>
          <w:bottom w:val="single" w:sz="8" w:space="1" w:color="269EA5"/>
        </w:pBdr>
        <w:spacing w:before="100" w:after="40"/>
      </w:pPr>
      <w:r>
        <w:rPr>
          <w:b/>
          <w:color w:val="222222"/>
          <w:szCs w:val="24"/>
          <w:lang w:val="uk-UA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C153CE">
        <w:trPr>
          <w:cantSplit/>
          <w:jc w:val="center"/>
        </w:trPr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153CE" w:rsidRDefault="00420D7E">
            <w:r>
              <w:rPr>
                <w:b/>
                <w:color w:val="222222"/>
                <w:sz w:val="21"/>
                <w:szCs w:val="21"/>
                <w:lang w:val="uk-UA"/>
              </w:rPr>
              <w:t>ПРОДАВЕЦЬ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ПІБ / найменування: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РНОКПП / код ЄДРПОУ: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Телефон: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Підпис: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[ПІБ]</w:t>
            </w:r>
          </w:p>
        </w:tc>
        <w:tc>
          <w:tcPr>
            <w:tcW w:w="4989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153CE" w:rsidRDefault="00420D7E">
            <w:r>
              <w:rPr>
                <w:b/>
                <w:color w:val="222222"/>
                <w:sz w:val="21"/>
                <w:szCs w:val="21"/>
                <w:lang w:val="uk-UA"/>
              </w:rPr>
              <w:t>ПОКУП</w:t>
            </w:r>
            <w:r>
              <w:rPr>
                <w:b/>
                <w:color w:val="222222"/>
                <w:sz w:val="21"/>
                <w:szCs w:val="21"/>
                <w:lang w:val="uk-UA"/>
              </w:rPr>
              <w:t>ЕЦЬ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ПІБ / найменування: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РНОКПП / код ЄДРПОУ: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Паспорт / підстава повноважень: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Адреса: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Телефон: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_______________________</w:t>
            </w:r>
          </w:p>
          <w:p w:rsidR="00C153CE" w:rsidRDefault="00420D7E">
            <w:r>
              <w:rPr>
                <w:color w:val="222222"/>
                <w:sz w:val="21"/>
                <w:szCs w:val="21"/>
                <w:lang w:val="uk-UA"/>
              </w:rPr>
              <w:t xml:space="preserve">Підпис: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/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__________</w:t>
            </w:r>
            <w:r>
              <w:rPr>
                <w:color w:val="222222"/>
                <w:sz w:val="21"/>
                <w:szCs w:val="21"/>
                <w:lang w:val="uk-UA"/>
              </w:rPr>
              <w:t xml:space="preserve"> </w:t>
            </w:r>
            <w:r>
              <w:rPr>
                <w:color w:val="008C95"/>
                <w:sz w:val="21"/>
                <w:szCs w:val="21"/>
                <w:shd w:val="clear" w:color="auto" w:fill="D9F1F2"/>
                <w:lang w:val="uk-UA"/>
              </w:rPr>
              <w:t>[ПІБ]</w:t>
            </w:r>
          </w:p>
        </w:tc>
      </w:tr>
    </w:tbl>
    <w:p w:rsidR="00420D7E" w:rsidRDefault="00420D7E"/>
    <w:sectPr w:rsidR="00420D7E" w:rsidSect="00034616">
      <w:footerReference w:type="default" r:id="rId9"/>
      <w:pgSz w:w="12240" w:h="15840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D7E" w:rsidRDefault="00420D7E">
      <w:r>
        <w:separator/>
      </w:r>
    </w:p>
  </w:endnote>
  <w:endnote w:type="continuationSeparator" w:id="0">
    <w:p w:rsidR="00420D7E" w:rsidRDefault="0042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682A83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D7E" w:rsidRDefault="00420D7E">
      <w:r>
        <w:separator/>
      </w:r>
    </w:p>
  </w:footnote>
  <w:footnote w:type="continuationSeparator" w:id="0">
    <w:p w:rsidR="00420D7E" w:rsidRDefault="00420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420D7E"/>
    <w:rsid w:val="00682A83"/>
    <w:rsid w:val="009C040B"/>
    <w:rsid w:val="00AA1D8D"/>
    <w:rsid w:val="00B47730"/>
    <w:rsid w:val="00BC6432"/>
    <w:rsid w:val="00C153CE"/>
    <w:rsid w:val="00CB0664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7FAB46-A4D8-4AAD-8389-64AF9D6E2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Договір про надання агентських послуг</vt:lpstr>
      <vt:lpstr/>
    </vt:vector>
  </TitlesOfParts>
  <Company/>
  <LinksUpToDate>false</LinksUpToDate>
  <CharactersWithSpaces>5562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агентських послуг</dc:title>
  <dc:subject>Еталон 1</dc:subject>
  <dc:creator>python-docx</dc:creator>
  <dc:description>generated by python-docx</dc:description>
  <cp:lastModifiedBy>Слава</cp:lastModifiedBy>
  <cp:revision>2</cp:revision>
  <dcterms:created xsi:type="dcterms:W3CDTF">2026-09-25T11:35:00Z</dcterms:created>
  <dcterms:modified xsi:type="dcterms:W3CDTF">2026-09-25T11:35:00Z</dcterms:modified>
</cp:coreProperties>
</file>